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1FF3" w14:textId="5650DEF6" w:rsidR="003F1EDD" w:rsidRPr="00FA3575" w:rsidRDefault="00E72482" w:rsidP="003F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горячей линии </w:t>
      </w:r>
      <w:r w:rsidR="003F1EDD" w:rsidRPr="003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консультационно-правово</w:t>
      </w:r>
      <w:r w:rsidR="003F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1EDD" w:rsidRPr="003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3F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EDD" w:rsidRPr="003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жилищно-коммунального хозяйства (</w:t>
      </w:r>
      <w:proofErr w:type="spellStart"/>
      <w:r w:rsidR="003F1EDD" w:rsidRPr="0035673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="003F1EDD" w:rsidRPr="0035673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-центр)</w:t>
      </w:r>
      <w:r w:rsidR="003F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1EDD" w:rsidRPr="003F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8-800-333-7007 </w:t>
      </w:r>
      <w:r w:rsidR="003F1EDD" w:rsidRPr="003F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EDD" w:rsidRPr="00FA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будние дни </w:t>
      </w:r>
      <w:r w:rsidR="003F1EDD" w:rsidRPr="00E62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9:00 до 20:00</w:t>
      </w:r>
    </w:p>
    <w:p w14:paraId="2C4E570A" w14:textId="77777777" w:rsidR="003F1EDD" w:rsidRDefault="003F1EDD" w:rsidP="00A67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C8E0B0" w14:textId="2D80411A" w:rsidR="001B11A4" w:rsidRDefault="001B11A4" w:rsidP="00D43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Горячие линии региональных операторов: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2827"/>
        <w:gridCol w:w="3141"/>
        <w:gridCol w:w="2691"/>
        <w:gridCol w:w="5598"/>
      </w:tblGrid>
      <w:tr w:rsidR="001B11A4" w:rsidRPr="00DC6B16" w14:paraId="0443061E" w14:textId="7FF0E5A3" w:rsidTr="00C43B92">
        <w:trPr>
          <w:trHeight w:val="20"/>
          <w:tblHeader/>
        </w:trPr>
        <w:tc>
          <w:tcPr>
            <w:tcW w:w="179" w:type="pct"/>
          </w:tcPr>
          <w:p w14:paraId="483BC2AB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7A7E679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14:paraId="3F418D51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062" w:type="pct"/>
          </w:tcPr>
          <w:p w14:paraId="50D742B4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10" w:type="pct"/>
            <w:vAlign w:val="center"/>
          </w:tcPr>
          <w:p w14:paraId="6D26CAE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  <w:tc>
          <w:tcPr>
            <w:tcW w:w="1893" w:type="pct"/>
          </w:tcPr>
          <w:p w14:paraId="57A69D08" w14:textId="7713F466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</w:tr>
      <w:tr w:rsidR="001B11A4" w:rsidRPr="00DC6B16" w14:paraId="56F38AF3" w14:textId="2DE3130D" w:rsidTr="00D43B4D">
        <w:trPr>
          <w:cantSplit/>
          <w:trHeight w:val="1378"/>
        </w:trPr>
        <w:tc>
          <w:tcPr>
            <w:tcW w:w="179" w:type="pct"/>
            <w:textDirection w:val="btLr"/>
          </w:tcPr>
          <w:p w14:paraId="1A4E6CAA" w14:textId="77777777" w:rsidR="001B11A4" w:rsidRPr="00DC6B16" w:rsidRDefault="001B11A4" w:rsidP="001B11A4">
            <w:pPr>
              <w:pStyle w:val="a9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DAB7F56" w14:textId="77777777" w:rsidR="001B11A4" w:rsidRPr="00DC6B16" w:rsidRDefault="001B11A4" w:rsidP="00D4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</w:p>
        </w:tc>
        <w:tc>
          <w:tcPr>
            <w:tcW w:w="1062" w:type="pct"/>
          </w:tcPr>
          <w:p w14:paraId="4740EE51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14:paraId="21037EBB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Дзержинский район,</w:t>
            </w:r>
          </w:p>
          <w:p w14:paraId="1E219597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09748A8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«Планета- Сервис»</w:t>
            </w:r>
          </w:p>
        </w:tc>
        <w:tc>
          <w:tcPr>
            <w:tcW w:w="1893" w:type="pct"/>
          </w:tcPr>
          <w:p w14:paraId="7B5E96B6" w14:textId="50439828" w:rsidR="001B11A4" w:rsidRPr="00DC6B16" w:rsidRDefault="00C43B92" w:rsidP="00C4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8-800-550-56-37</w:t>
            </w:r>
          </w:p>
        </w:tc>
      </w:tr>
      <w:tr w:rsidR="001B11A4" w:rsidRPr="00DC6B16" w14:paraId="283C0877" w14:textId="76C8BEC6" w:rsidTr="00D43B4D">
        <w:trPr>
          <w:cantSplit/>
          <w:trHeight w:val="1134"/>
        </w:trPr>
        <w:tc>
          <w:tcPr>
            <w:tcW w:w="179" w:type="pct"/>
            <w:textDirection w:val="btLr"/>
          </w:tcPr>
          <w:p w14:paraId="58267CAB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578997A4" w14:textId="77777777" w:rsidR="001B11A4" w:rsidRPr="00DC6B16" w:rsidRDefault="001B11A4" w:rsidP="00D43B4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DC6B16">
              <w:rPr>
                <w:rFonts w:cs="Times New Roman"/>
                <w:color w:val="auto"/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1062" w:type="pct"/>
          </w:tcPr>
          <w:p w14:paraId="548B6184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Ачинский район,</w:t>
            </w:r>
          </w:p>
          <w:p w14:paraId="0228F739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78A0F941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5287319E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Козульский район,</w:t>
            </w:r>
          </w:p>
          <w:p w14:paraId="278766AC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07A9A05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4A737ADF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Боготол,</w:t>
            </w:r>
          </w:p>
          <w:p w14:paraId="4B3D9AAC" w14:textId="77777777" w:rsidR="001B11A4" w:rsidRPr="00DC6B16" w:rsidRDefault="001B11A4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Ачинск</w:t>
            </w:r>
          </w:p>
        </w:tc>
        <w:tc>
          <w:tcPr>
            <w:tcW w:w="910" w:type="pct"/>
            <w:vAlign w:val="center"/>
          </w:tcPr>
          <w:p w14:paraId="1563944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«Эко-Транспорт»</w:t>
            </w:r>
          </w:p>
        </w:tc>
        <w:tc>
          <w:tcPr>
            <w:tcW w:w="1893" w:type="pct"/>
          </w:tcPr>
          <w:p w14:paraId="75A77CAA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+7 962 075 82 82</w:t>
            </w:r>
          </w:p>
          <w:p w14:paraId="0E4B991C" w14:textId="35667F84" w:rsidR="001B11A4" w:rsidRPr="00DC6B16" w:rsidRDefault="00C43B92" w:rsidP="00C4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+7(39151) 5-74-23, +7(39151) 5-74-22</w:t>
            </w:r>
          </w:p>
        </w:tc>
      </w:tr>
      <w:tr w:rsidR="001B11A4" w:rsidRPr="00DC6B16" w14:paraId="695A5B37" w14:textId="053D7F4C" w:rsidTr="00D43B4D">
        <w:trPr>
          <w:cantSplit/>
          <w:trHeight w:val="1134"/>
        </w:trPr>
        <w:tc>
          <w:tcPr>
            <w:tcW w:w="179" w:type="pct"/>
            <w:textDirection w:val="btLr"/>
          </w:tcPr>
          <w:p w14:paraId="221D7834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5F99147E" w14:textId="77777777" w:rsidR="001B11A4" w:rsidRPr="00DC6B16" w:rsidRDefault="001B11A4" w:rsidP="00D43B4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Железногорская</w:t>
            </w:r>
          </w:p>
        </w:tc>
        <w:tc>
          <w:tcPr>
            <w:tcW w:w="1062" w:type="pct"/>
          </w:tcPr>
          <w:p w14:paraId="0EB4090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</w:p>
          <w:p w14:paraId="2BCC2B6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Сосновоборск</w:t>
            </w:r>
          </w:p>
        </w:tc>
        <w:tc>
          <w:tcPr>
            <w:tcW w:w="910" w:type="pct"/>
            <w:vAlign w:val="center"/>
          </w:tcPr>
          <w:p w14:paraId="52AA465E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1893" w:type="pct"/>
          </w:tcPr>
          <w:p w14:paraId="0380BD5B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23493BF6" w14:textId="7CED0E71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1B11A4" w:rsidRPr="00DC6B16" w14:paraId="6B3918B0" w14:textId="4B8E0C6E" w:rsidTr="00D43B4D">
        <w:trPr>
          <w:cantSplit/>
          <w:trHeight w:val="1134"/>
        </w:trPr>
        <w:tc>
          <w:tcPr>
            <w:tcW w:w="179" w:type="pct"/>
            <w:textDirection w:val="btLr"/>
          </w:tcPr>
          <w:p w14:paraId="4A6A295E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65C1D390" w14:textId="77777777" w:rsidR="001B11A4" w:rsidRPr="00DC6B16" w:rsidRDefault="001B11A4" w:rsidP="00D43B4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Зеленогорская</w:t>
            </w:r>
          </w:p>
        </w:tc>
        <w:tc>
          <w:tcPr>
            <w:tcW w:w="1062" w:type="pct"/>
          </w:tcPr>
          <w:p w14:paraId="57DE220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ЗАТО Зеленогорск</w:t>
            </w:r>
          </w:p>
        </w:tc>
        <w:tc>
          <w:tcPr>
            <w:tcW w:w="910" w:type="pct"/>
            <w:vAlign w:val="center"/>
          </w:tcPr>
          <w:p w14:paraId="7FCCB49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Экоресур-ПромТех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pct"/>
          </w:tcPr>
          <w:p w14:paraId="2D5002B5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237FBD6A" w14:textId="7184A4C1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1B11A4" w:rsidRPr="00DC6B16" w14:paraId="419A36F7" w14:textId="76926319" w:rsidTr="00D43B4D">
        <w:trPr>
          <w:cantSplit/>
          <w:trHeight w:val="1134"/>
        </w:trPr>
        <w:tc>
          <w:tcPr>
            <w:tcW w:w="179" w:type="pct"/>
            <w:textDirection w:val="btLr"/>
          </w:tcPr>
          <w:p w14:paraId="08750051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0B99D7F4" w14:textId="77777777" w:rsidR="001B11A4" w:rsidRPr="00DC6B16" w:rsidRDefault="001B11A4" w:rsidP="00D43B4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DC6B16">
              <w:rPr>
                <w:rFonts w:cs="Times New Roman"/>
                <w:color w:val="auto"/>
                <w:sz w:val="24"/>
                <w:szCs w:val="24"/>
              </w:rPr>
              <w:t>Канская</w:t>
            </w:r>
            <w:proofErr w:type="spellEnd"/>
          </w:p>
        </w:tc>
        <w:tc>
          <w:tcPr>
            <w:tcW w:w="1062" w:type="pct"/>
          </w:tcPr>
          <w:p w14:paraId="27FE6BC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Канск</w:t>
            </w:r>
          </w:p>
          <w:p w14:paraId="66799DB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62A448F3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Иланский район,</w:t>
            </w:r>
          </w:p>
          <w:p w14:paraId="538F7974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4233358D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«Планета- Сервис»</w:t>
            </w:r>
          </w:p>
        </w:tc>
        <w:tc>
          <w:tcPr>
            <w:tcW w:w="1893" w:type="pct"/>
          </w:tcPr>
          <w:p w14:paraId="68F09CE2" w14:textId="5FF158F5" w:rsidR="001B11A4" w:rsidRPr="00DC6B16" w:rsidRDefault="00C43B92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8-800-550-56-37</w:t>
            </w:r>
          </w:p>
        </w:tc>
      </w:tr>
      <w:tr w:rsidR="001B11A4" w:rsidRPr="00DC6B16" w14:paraId="04F78A42" w14:textId="71BF6C08" w:rsidTr="00D43B4D">
        <w:trPr>
          <w:cantSplit/>
          <w:trHeight w:val="1134"/>
        </w:trPr>
        <w:tc>
          <w:tcPr>
            <w:tcW w:w="179" w:type="pct"/>
            <w:textDirection w:val="btLr"/>
          </w:tcPr>
          <w:p w14:paraId="543B8C47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0B8164E0" w14:textId="77777777" w:rsidR="001B11A4" w:rsidRPr="00DC6B16" w:rsidRDefault="001B11A4" w:rsidP="00D43B4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Кодинская</w:t>
            </w:r>
          </w:p>
        </w:tc>
        <w:tc>
          <w:tcPr>
            <w:tcW w:w="1062" w:type="pct"/>
          </w:tcPr>
          <w:p w14:paraId="7E079A1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04B092AC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«Автотранспортное предприятие»</w:t>
            </w:r>
          </w:p>
        </w:tc>
        <w:tc>
          <w:tcPr>
            <w:tcW w:w="1893" w:type="pct"/>
          </w:tcPr>
          <w:p w14:paraId="57A05841" w14:textId="5355756C" w:rsidR="001B11A4" w:rsidRPr="00DC6B16" w:rsidRDefault="00C43B92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настоящий момент жители могут оставить свое письменное обращение на сайте организации по адресу : </w:t>
            </w:r>
            <w:hyperlink r:id="rId6" w:history="1">
              <w:r w:rsidRPr="00DC6B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http://atp.kcu24.ru/</w:t>
              </w:r>
            </w:hyperlink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ООО «АТП» отвечают на поставленные вопросы в течени</w:t>
            </w:r>
            <w:proofErr w:type="gram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суток.</w:t>
            </w:r>
          </w:p>
        </w:tc>
      </w:tr>
      <w:tr w:rsidR="001B11A4" w:rsidRPr="00DC6B16" w14:paraId="461D8C22" w14:textId="3D669E70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277FBB2D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6A3C85D6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Красноярская левобережная</w:t>
            </w:r>
          </w:p>
        </w:tc>
        <w:tc>
          <w:tcPr>
            <w:tcW w:w="1062" w:type="pct"/>
          </w:tcPr>
          <w:p w14:paraId="2EE75070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Красноярск (левый берег),</w:t>
            </w:r>
          </w:p>
          <w:p w14:paraId="7B05AF87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Емельяновский район,</w:t>
            </w:r>
          </w:p>
          <w:p w14:paraId="242BBBE4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Кедровый,</w:t>
            </w:r>
          </w:p>
          <w:p w14:paraId="3CD3D865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62167D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6A9A8CE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«Красноярская </w:t>
            </w: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Рециклинговая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893" w:type="pct"/>
          </w:tcPr>
          <w:p w14:paraId="302B64C6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Специалисты компании ведут личный приём два раза в неделю, по вторникам и четвергам с 15:00 до 18:00, по адресу: Красноярск, ул. Березина, 90. </w:t>
            </w:r>
          </w:p>
          <w:p w14:paraId="293D0C65" w14:textId="77777777" w:rsidR="00C43B92" w:rsidRPr="00DC6B16" w:rsidRDefault="00C43B92" w:rsidP="00C43B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горячая линия: </w:t>
            </w:r>
          </w:p>
          <w:p w14:paraId="24D90CF3" w14:textId="043CBD76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8-800-550-56-37</w:t>
            </w:r>
          </w:p>
        </w:tc>
      </w:tr>
      <w:tr w:rsidR="001B11A4" w:rsidRPr="00DC6B16" w14:paraId="0D89179B" w14:textId="35D28D16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7695CFFC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6C58FC5E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Красноярская правобережная</w:t>
            </w:r>
          </w:p>
        </w:tc>
        <w:tc>
          <w:tcPr>
            <w:tcW w:w="1062" w:type="pct"/>
          </w:tcPr>
          <w:p w14:paraId="2CD68BE0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Красноярск (правый берег),</w:t>
            </w:r>
          </w:p>
          <w:p w14:paraId="3DC0CF3E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Дивногорск,</w:t>
            </w:r>
          </w:p>
          <w:p w14:paraId="28DB403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Березовский район,</w:t>
            </w:r>
          </w:p>
          <w:p w14:paraId="7E3B246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3DF0FDAE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район (Минский </w:t>
            </w: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pct"/>
            <w:vAlign w:val="center"/>
          </w:tcPr>
          <w:p w14:paraId="6140C9C3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1893" w:type="pct"/>
          </w:tcPr>
          <w:p w14:paraId="4F20FF29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697B516B" w14:textId="3FE9B2E4" w:rsidR="001B11A4" w:rsidRPr="00DC6B16" w:rsidRDefault="00C43B92" w:rsidP="00C4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1B11A4" w:rsidRPr="00DC6B16" w14:paraId="1488B85E" w14:textId="3AEF5A33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5F5B6003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F7F309A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DC6B16">
              <w:rPr>
                <w:rFonts w:cs="Times New Roman"/>
                <w:color w:val="auto"/>
                <w:sz w:val="24"/>
                <w:szCs w:val="24"/>
              </w:rPr>
              <w:t>Лесосибирская</w:t>
            </w:r>
            <w:proofErr w:type="spellEnd"/>
          </w:p>
        </w:tc>
        <w:tc>
          <w:tcPr>
            <w:tcW w:w="1062" w:type="pct"/>
          </w:tcPr>
          <w:p w14:paraId="5D7851CB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Лесосибирск,</w:t>
            </w:r>
          </w:p>
          <w:p w14:paraId="6BE6CE62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 Енисейск,</w:t>
            </w:r>
          </w:p>
          <w:p w14:paraId="10886630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Енисейский район,</w:t>
            </w:r>
          </w:p>
          <w:p w14:paraId="5BC4F82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E7103A1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40A4FCF2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«Планета- Сервис»</w:t>
            </w:r>
          </w:p>
        </w:tc>
        <w:tc>
          <w:tcPr>
            <w:tcW w:w="1893" w:type="pct"/>
          </w:tcPr>
          <w:p w14:paraId="0B6438B0" w14:textId="4C312367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8-800-550-56-37</w:t>
            </w:r>
          </w:p>
        </w:tc>
      </w:tr>
      <w:tr w:rsidR="001B11A4" w:rsidRPr="00DC6B16" w14:paraId="413E6C52" w14:textId="1EDF6978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5C15A991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616FB17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Минусинская</w:t>
            </w:r>
          </w:p>
        </w:tc>
        <w:tc>
          <w:tcPr>
            <w:tcW w:w="1062" w:type="pct"/>
          </w:tcPr>
          <w:p w14:paraId="7AAB6BE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Минусинск,</w:t>
            </w:r>
          </w:p>
          <w:p w14:paraId="1D579939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Минусинский район,</w:t>
            </w:r>
          </w:p>
          <w:p w14:paraId="449DCF9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753189F3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08863507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Идрински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FAD09DD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4C601F3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E9AD9E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35A620A0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«Аэросити-2000»</w:t>
            </w:r>
          </w:p>
        </w:tc>
        <w:tc>
          <w:tcPr>
            <w:tcW w:w="1893" w:type="pct"/>
          </w:tcPr>
          <w:p w14:paraId="331F121A" w14:textId="77777777" w:rsidR="00C43B92" w:rsidRPr="00973BEE" w:rsidRDefault="00C43B92" w:rsidP="00C43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</w:pPr>
            <w:proofErr w:type="spellStart"/>
            <w:r w:rsidRPr="00973BEE"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  <w:t>Диспетчеркая</w:t>
            </w:r>
            <w:proofErr w:type="spellEnd"/>
            <w:r w:rsidRPr="00973BEE"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  <w:t xml:space="preserve"> служба</w:t>
            </w:r>
            <w:r w:rsidRPr="00DC6B16"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  <w:t>:</w:t>
            </w:r>
            <w:r w:rsidRPr="00973BEE"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  <w:br/>
            </w:r>
            <w:hyperlink r:id="rId7" w:history="1">
              <w:r w:rsidRPr="00973BEE">
                <w:rPr>
                  <w:rFonts w:ascii="Times New Roman" w:eastAsia="Times New Roman" w:hAnsi="Times New Roman" w:cs="Times New Roman"/>
                  <w:color w:val="609DDB"/>
                  <w:sz w:val="24"/>
                  <w:szCs w:val="24"/>
                  <w:lang w:eastAsia="ru-RU"/>
                </w:rPr>
                <w:t>+7 (499) </w:t>
              </w:r>
              <w:r w:rsidRPr="00973BEE">
                <w:rPr>
                  <w:rFonts w:ascii="Times New Roman" w:eastAsia="Times New Roman" w:hAnsi="Times New Roman" w:cs="Times New Roman"/>
                  <w:bCs/>
                  <w:color w:val="609DDB"/>
                  <w:sz w:val="24"/>
                  <w:szCs w:val="24"/>
                  <w:lang w:eastAsia="ru-RU"/>
                </w:rPr>
                <w:t>740-29-28</w:t>
              </w:r>
            </w:hyperlink>
            <w:r w:rsidRPr="00973BEE">
              <w:rPr>
                <w:rFonts w:ascii="Times New Roman" w:eastAsia="Times New Roman" w:hAnsi="Times New Roman" w:cs="Times New Roman"/>
                <w:color w:val="666E70"/>
                <w:sz w:val="24"/>
                <w:szCs w:val="24"/>
                <w:lang w:eastAsia="ru-RU"/>
              </w:rPr>
              <w:br/>
            </w:r>
            <w:hyperlink r:id="rId8" w:history="1">
              <w:r w:rsidRPr="00973BEE">
                <w:rPr>
                  <w:rFonts w:ascii="Times New Roman" w:eastAsia="Times New Roman" w:hAnsi="Times New Roman" w:cs="Times New Roman"/>
                  <w:color w:val="609DDB"/>
                  <w:sz w:val="24"/>
                  <w:szCs w:val="24"/>
                  <w:lang w:eastAsia="ru-RU"/>
                </w:rPr>
                <w:t>+7 (903) </w:t>
              </w:r>
              <w:r w:rsidRPr="00973BEE">
                <w:rPr>
                  <w:rFonts w:ascii="Times New Roman" w:eastAsia="Times New Roman" w:hAnsi="Times New Roman" w:cs="Times New Roman"/>
                  <w:bCs/>
                  <w:color w:val="609DDB"/>
                  <w:sz w:val="24"/>
                  <w:szCs w:val="24"/>
                  <w:lang w:eastAsia="ru-RU"/>
                </w:rPr>
                <w:t>249-81-76</w:t>
              </w:r>
            </w:hyperlink>
          </w:p>
          <w:p w14:paraId="7BDDD68A" w14:textId="4A063B0C" w:rsidR="001B11A4" w:rsidRPr="00DC6B16" w:rsidRDefault="00C43B92" w:rsidP="0065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EE">
              <w:rPr>
                <w:rFonts w:ascii="Times New Roman" w:eastAsia="Times New Roman" w:hAnsi="Times New Roman" w:cs="Times New Roman"/>
                <w:bCs/>
                <w:color w:val="21252B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1B11A4" w:rsidRPr="00DC6B16" w14:paraId="517A0C37" w14:textId="087C63F2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12CE6999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3B5C3F6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DC6B16">
              <w:rPr>
                <w:rFonts w:cs="Times New Roman"/>
                <w:color w:val="auto"/>
                <w:sz w:val="24"/>
                <w:szCs w:val="24"/>
              </w:rPr>
              <w:t>Мотыгиская</w:t>
            </w:r>
            <w:proofErr w:type="spellEnd"/>
          </w:p>
        </w:tc>
        <w:tc>
          <w:tcPr>
            <w:tcW w:w="1062" w:type="pct"/>
          </w:tcPr>
          <w:p w14:paraId="3F2B82BE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03438CB7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«Планета- Сервис»</w:t>
            </w:r>
          </w:p>
        </w:tc>
        <w:tc>
          <w:tcPr>
            <w:tcW w:w="1893" w:type="pct"/>
          </w:tcPr>
          <w:p w14:paraId="2712FF7A" w14:textId="5D2E9AB1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8-800-550-56-37</w:t>
            </w:r>
          </w:p>
        </w:tc>
      </w:tr>
      <w:tr w:rsidR="001B11A4" w:rsidRPr="00DC6B16" w14:paraId="6BE0CC95" w14:textId="1EDFA684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52337B9D" w14:textId="77777777" w:rsidR="001B11A4" w:rsidRPr="00DC6B16" w:rsidRDefault="001B11A4" w:rsidP="001B11A4">
            <w:pPr>
              <w:pStyle w:val="a9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C1A1A84" w14:textId="77777777" w:rsidR="001B11A4" w:rsidRPr="00DC6B16" w:rsidRDefault="001B11A4" w:rsidP="0065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Назаровская</w:t>
            </w:r>
          </w:p>
        </w:tc>
        <w:tc>
          <w:tcPr>
            <w:tcW w:w="1062" w:type="pct"/>
          </w:tcPr>
          <w:p w14:paraId="307803A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14:paraId="0732203A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Назарово,</w:t>
            </w:r>
          </w:p>
          <w:p w14:paraId="290B07C5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735DAF9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ЗАТО Солнечный,</w:t>
            </w:r>
          </w:p>
          <w:p w14:paraId="581E441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Новоселовский район,</w:t>
            </w:r>
          </w:p>
          <w:p w14:paraId="1C272B0E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5AB85DD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Шарыпово,</w:t>
            </w:r>
          </w:p>
          <w:p w14:paraId="403B3797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3AD0808F" w14:textId="23121DBB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«Эко-Транспорт»</w:t>
            </w:r>
          </w:p>
        </w:tc>
        <w:tc>
          <w:tcPr>
            <w:tcW w:w="1893" w:type="pct"/>
          </w:tcPr>
          <w:p w14:paraId="0459AC6E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+7 962 075 82 82</w:t>
            </w:r>
          </w:p>
          <w:p w14:paraId="3A6CA836" w14:textId="77777777" w:rsidR="00C43B92" w:rsidRPr="00DC6B16" w:rsidRDefault="00C43B92" w:rsidP="00C43B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+7(39151) 5-74-23, </w:t>
            </w:r>
          </w:p>
          <w:p w14:paraId="0503DC77" w14:textId="3A9D2A4D" w:rsidR="001B11A4" w:rsidRPr="00DC6B16" w:rsidRDefault="00C43B92" w:rsidP="00C4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+7(39151) 5-74-22</w:t>
            </w:r>
          </w:p>
        </w:tc>
      </w:tr>
      <w:tr w:rsidR="001B11A4" w:rsidRPr="00DC6B16" w14:paraId="04A29D6F" w14:textId="002D71CA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2A1559C8" w14:textId="77777777" w:rsidR="001B11A4" w:rsidRPr="00DC6B16" w:rsidRDefault="001B11A4" w:rsidP="001B11A4">
            <w:pPr>
              <w:pStyle w:val="a9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02205A2" w14:textId="77777777" w:rsidR="001B11A4" w:rsidRPr="00DC6B16" w:rsidRDefault="001B11A4" w:rsidP="0065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</w:p>
        </w:tc>
        <w:tc>
          <w:tcPr>
            <w:tcW w:w="1062" w:type="pct"/>
          </w:tcPr>
          <w:p w14:paraId="043EBF45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Норильск</w:t>
            </w:r>
          </w:p>
        </w:tc>
        <w:tc>
          <w:tcPr>
            <w:tcW w:w="910" w:type="pct"/>
            <w:vAlign w:val="center"/>
          </w:tcPr>
          <w:p w14:paraId="763C5C02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1893" w:type="pct"/>
          </w:tcPr>
          <w:p w14:paraId="7B58427C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6A72FA78" w14:textId="03FB8177" w:rsidR="001B11A4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1B11A4" w:rsidRPr="00DC6B16" w14:paraId="0BC38ECA" w14:textId="57FFAE40" w:rsidTr="0065460D">
        <w:trPr>
          <w:cantSplit/>
          <w:trHeight w:val="1134"/>
        </w:trPr>
        <w:tc>
          <w:tcPr>
            <w:tcW w:w="179" w:type="pct"/>
            <w:textDirection w:val="btLr"/>
          </w:tcPr>
          <w:p w14:paraId="6D7E6398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24BFA7DF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Рыбинская</w:t>
            </w:r>
          </w:p>
        </w:tc>
        <w:tc>
          <w:tcPr>
            <w:tcW w:w="1062" w:type="pct"/>
          </w:tcPr>
          <w:p w14:paraId="6797CDFB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Рыбинский район,</w:t>
            </w:r>
          </w:p>
          <w:p w14:paraId="45C60A53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. Бородино,</w:t>
            </w:r>
          </w:p>
          <w:p w14:paraId="5986DA75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5779F3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Партизанский район,</w:t>
            </w:r>
          </w:p>
          <w:p w14:paraId="792392E3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Саянский район,</w:t>
            </w:r>
          </w:p>
          <w:p w14:paraId="64C6F81D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DC6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pct"/>
            <w:vAlign w:val="center"/>
          </w:tcPr>
          <w:p w14:paraId="40294EDF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«Агропромкомплект»</w:t>
            </w:r>
          </w:p>
        </w:tc>
        <w:tc>
          <w:tcPr>
            <w:tcW w:w="1893" w:type="pct"/>
          </w:tcPr>
          <w:p w14:paraId="65BED36E" w14:textId="77777777" w:rsidR="00C43B92" w:rsidRPr="00DC6B16" w:rsidRDefault="00C43B92" w:rsidP="00C43B92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8(39168) 4-61-27;</w:t>
            </w:r>
          </w:p>
          <w:p w14:paraId="06CCC19E" w14:textId="64C21201" w:rsidR="001B11A4" w:rsidRPr="00DC6B16" w:rsidRDefault="00C43B92" w:rsidP="00C4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(8)904 893 2340</w:t>
            </w:r>
          </w:p>
        </w:tc>
      </w:tr>
      <w:tr w:rsidR="001B11A4" w:rsidRPr="00DC6B16" w14:paraId="790934C1" w14:textId="782C813E" w:rsidTr="0065460D">
        <w:trPr>
          <w:cantSplit/>
          <w:trHeight w:val="1487"/>
        </w:trPr>
        <w:tc>
          <w:tcPr>
            <w:tcW w:w="179" w:type="pct"/>
            <w:textDirection w:val="btLr"/>
          </w:tcPr>
          <w:p w14:paraId="6849A3B0" w14:textId="77777777" w:rsidR="001B11A4" w:rsidRPr="00DC6B16" w:rsidRDefault="001B11A4" w:rsidP="001B11A4">
            <w:pPr>
              <w:pStyle w:val="a9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6C197BA4" w14:textId="77777777" w:rsidR="001B11A4" w:rsidRPr="00DC6B16" w:rsidRDefault="001B11A4" w:rsidP="0065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Таймырская</w:t>
            </w:r>
          </w:p>
        </w:tc>
        <w:tc>
          <w:tcPr>
            <w:tcW w:w="1062" w:type="pct"/>
          </w:tcPr>
          <w:p w14:paraId="28A92137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район</w:t>
            </w:r>
          </w:p>
        </w:tc>
        <w:tc>
          <w:tcPr>
            <w:tcW w:w="910" w:type="pct"/>
            <w:vAlign w:val="center"/>
          </w:tcPr>
          <w:p w14:paraId="7B6BFE56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1893" w:type="pct"/>
          </w:tcPr>
          <w:p w14:paraId="6062F898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5E67263A" w14:textId="4FE7BC94" w:rsidR="001B11A4" w:rsidRPr="00DC6B16" w:rsidRDefault="00C43B92" w:rsidP="00D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1B11A4" w:rsidRPr="00DC6B16" w14:paraId="75E8EB3F" w14:textId="36325EE8" w:rsidTr="0065460D">
        <w:trPr>
          <w:cantSplit/>
          <w:trHeight w:val="1333"/>
        </w:trPr>
        <w:tc>
          <w:tcPr>
            <w:tcW w:w="179" w:type="pct"/>
            <w:textDirection w:val="btLr"/>
          </w:tcPr>
          <w:p w14:paraId="7139D8B4" w14:textId="77777777" w:rsidR="001B11A4" w:rsidRPr="00DC6B16" w:rsidRDefault="001B11A4" w:rsidP="001B11A4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533B76B0" w14:textId="77777777" w:rsidR="001B11A4" w:rsidRPr="00DC6B16" w:rsidRDefault="001B11A4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Туранская</w:t>
            </w:r>
          </w:p>
        </w:tc>
        <w:tc>
          <w:tcPr>
            <w:tcW w:w="1062" w:type="pct"/>
          </w:tcPr>
          <w:p w14:paraId="2B451D2C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Туруханский район</w:t>
            </w:r>
          </w:p>
        </w:tc>
        <w:tc>
          <w:tcPr>
            <w:tcW w:w="910" w:type="pct"/>
            <w:vAlign w:val="center"/>
          </w:tcPr>
          <w:p w14:paraId="157CF5A8" w14:textId="77777777" w:rsidR="001B11A4" w:rsidRPr="00DC6B16" w:rsidRDefault="001B11A4" w:rsidP="00F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1893" w:type="pct"/>
          </w:tcPr>
          <w:p w14:paraId="7FDC2943" w14:textId="77777777" w:rsidR="00C43B92" w:rsidRPr="00DC6B16" w:rsidRDefault="00C43B92" w:rsidP="00C43B92">
            <w:pPr>
              <w:spacing w:before="22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+7(391)270-55-55</w:t>
            </w:r>
          </w:p>
          <w:p w14:paraId="456FA9F8" w14:textId="3C27DD56" w:rsidR="001B11A4" w:rsidRPr="00DC6B16" w:rsidRDefault="00C43B92" w:rsidP="00D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работы: с 08:00 до 17:00, выходные сб., вс.</w:t>
            </w:r>
          </w:p>
        </w:tc>
      </w:tr>
      <w:tr w:rsidR="00C43B92" w:rsidRPr="00DC6B16" w14:paraId="17DA2C32" w14:textId="67D87811" w:rsidTr="0065460D">
        <w:trPr>
          <w:cantSplit/>
          <w:trHeight w:val="1550"/>
        </w:trPr>
        <w:tc>
          <w:tcPr>
            <w:tcW w:w="179" w:type="pct"/>
            <w:textDirection w:val="btLr"/>
          </w:tcPr>
          <w:p w14:paraId="0395B917" w14:textId="77777777" w:rsidR="00C43B92" w:rsidRPr="00DC6B16" w:rsidRDefault="00C43B92" w:rsidP="00C43B92">
            <w:pPr>
              <w:pStyle w:val="a8"/>
              <w:numPr>
                <w:ilvl w:val="0"/>
                <w:numId w:val="2"/>
              </w:numPr>
              <w:ind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21EA5BBC" w14:textId="77777777" w:rsidR="00C43B92" w:rsidRPr="00DC6B16" w:rsidRDefault="00C43B92" w:rsidP="0065460D">
            <w:pPr>
              <w:pStyle w:val="a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C6B16">
              <w:rPr>
                <w:rFonts w:cs="Times New Roman"/>
                <w:color w:val="auto"/>
                <w:sz w:val="24"/>
                <w:szCs w:val="24"/>
              </w:rPr>
              <w:t>Северо-Енисейская</w:t>
            </w:r>
          </w:p>
        </w:tc>
        <w:tc>
          <w:tcPr>
            <w:tcW w:w="1062" w:type="pct"/>
          </w:tcPr>
          <w:p w14:paraId="36CDED80" w14:textId="77777777" w:rsidR="00C43B92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910" w:type="pct"/>
            <w:vAlign w:val="center"/>
          </w:tcPr>
          <w:p w14:paraId="151D15CE" w14:textId="77777777" w:rsidR="00C43B92" w:rsidRPr="00DC6B16" w:rsidRDefault="00C43B92" w:rsidP="00C4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sz w:val="24"/>
                <w:szCs w:val="24"/>
              </w:rPr>
              <w:t>МУП «УККР»</w:t>
            </w:r>
          </w:p>
        </w:tc>
        <w:tc>
          <w:tcPr>
            <w:tcW w:w="1893" w:type="pct"/>
            <w:vAlign w:val="center"/>
          </w:tcPr>
          <w:p w14:paraId="053B433F" w14:textId="7FBCE82C" w:rsidR="00C43B92" w:rsidRPr="00DC6B16" w:rsidRDefault="00C43B92" w:rsidP="00DC6B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(39160) 21-3-16</w:t>
            </w:r>
            <w:r w:rsidR="00D011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(приёмная)</w:t>
            </w:r>
            <w:bookmarkStart w:id="0" w:name="_GoBack"/>
            <w:bookmarkEnd w:id="0"/>
          </w:p>
          <w:p w14:paraId="4D8F7AFD" w14:textId="77777777" w:rsidR="00C43B92" w:rsidRPr="00DC6B16" w:rsidRDefault="00C43B92" w:rsidP="00DC6B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(902) 982-02-18 (диспетчерская)</w:t>
            </w:r>
          </w:p>
          <w:p w14:paraId="146E1C9A" w14:textId="77777777" w:rsidR="00C43B92" w:rsidRPr="00DC6B16" w:rsidRDefault="00C43B92" w:rsidP="00DC6B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Часы работы:</w:t>
            </w: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  <w:p w14:paraId="5F4C0E9E" w14:textId="77777777" w:rsidR="00C43B92" w:rsidRPr="00DC6B16" w:rsidRDefault="00C43B92" w:rsidP="00DC6B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—</w:t>
            </w:r>
            <w:proofErr w:type="spellStart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9:00—18:00</w:t>
            </w: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  <w:p w14:paraId="7683105F" w14:textId="03D9B8F7" w:rsidR="00C43B92" w:rsidRPr="00DC6B16" w:rsidRDefault="00C43B92" w:rsidP="00D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</w:t>
            </w:r>
            <w:proofErr w:type="spellEnd"/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выходной</w:t>
            </w:r>
            <w:r w:rsidRPr="00DC6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</w:tbl>
    <w:p w14:paraId="0AE22B3B" w14:textId="77777777" w:rsidR="00E62FE0" w:rsidRPr="00A67592" w:rsidRDefault="00E62FE0" w:rsidP="0065460D">
      <w:pPr>
        <w:shd w:val="clear" w:color="auto" w:fill="FFFFFF"/>
        <w:spacing w:after="0" w:line="240" w:lineRule="auto"/>
        <w:ind w:left="32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62FE0" w:rsidRPr="00A67592" w:rsidSect="0055333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628"/>
    <w:multiLevelType w:val="multilevel"/>
    <w:tmpl w:val="E98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A3B22"/>
    <w:multiLevelType w:val="hybridMultilevel"/>
    <w:tmpl w:val="AAF4C18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C"/>
    <w:rsid w:val="00073739"/>
    <w:rsid w:val="00084C34"/>
    <w:rsid w:val="0016690B"/>
    <w:rsid w:val="001B11A4"/>
    <w:rsid w:val="001B54BC"/>
    <w:rsid w:val="002959C7"/>
    <w:rsid w:val="002B18CA"/>
    <w:rsid w:val="002E2428"/>
    <w:rsid w:val="00310829"/>
    <w:rsid w:val="0035673C"/>
    <w:rsid w:val="003F1EDD"/>
    <w:rsid w:val="00437624"/>
    <w:rsid w:val="00493E26"/>
    <w:rsid w:val="004D36E7"/>
    <w:rsid w:val="0055333D"/>
    <w:rsid w:val="00593FEF"/>
    <w:rsid w:val="00625187"/>
    <w:rsid w:val="0065460D"/>
    <w:rsid w:val="007715FB"/>
    <w:rsid w:val="0083586C"/>
    <w:rsid w:val="008671BD"/>
    <w:rsid w:val="00893F16"/>
    <w:rsid w:val="00973BEE"/>
    <w:rsid w:val="00A67592"/>
    <w:rsid w:val="00C341A5"/>
    <w:rsid w:val="00C43B92"/>
    <w:rsid w:val="00D011BF"/>
    <w:rsid w:val="00D43B4D"/>
    <w:rsid w:val="00DC6B16"/>
    <w:rsid w:val="00DF17AC"/>
    <w:rsid w:val="00E62FE0"/>
    <w:rsid w:val="00E72482"/>
    <w:rsid w:val="00E74B44"/>
    <w:rsid w:val="00EE0E86"/>
    <w:rsid w:val="00F459D8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2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2-bodytextselected-big">
    <w:name w:val="di2-body__text__selected-big"/>
    <w:basedOn w:val="a0"/>
    <w:rsid w:val="00E62FE0"/>
  </w:style>
  <w:style w:type="character" w:customStyle="1" w:styleId="phone">
    <w:name w:val="phone"/>
    <w:basedOn w:val="a0"/>
    <w:rsid w:val="00E62FE0"/>
  </w:style>
  <w:style w:type="character" w:styleId="a5">
    <w:name w:val="Strong"/>
    <w:basedOn w:val="a0"/>
    <w:uiPriority w:val="22"/>
    <w:qFormat/>
    <w:rsid w:val="00E62F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2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3762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B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аблица Знак"/>
    <w:link w:val="a8"/>
    <w:locked/>
    <w:rsid w:val="001B11A4"/>
    <w:rPr>
      <w:rFonts w:ascii="Times New Roman" w:hAnsi="Times New Roman"/>
      <w:color w:val="000000"/>
      <w:sz w:val="20"/>
    </w:rPr>
  </w:style>
  <w:style w:type="paragraph" w:customStyle="1" w:styleId="a8">
    <w:name w:val="таблица"/>
    <w:basedOn w:val="a"/>
    <w:link w:val="a7"/>
    <w:qFormat/>
    <w:rsid w:val="001B11A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</w:rPr>
  </w:style>
  <w:style w:type="paragraph" w:styleId="a9">
    <w:name w:val="List Paragraph"/>
    <w:basedOn w:val="a"/>
    <w:uiPriority w:val="34"/>
    <w:qFormat/>
    <w:rsid w:val="001B11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2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2-bodytextselected-big">
    <w:name w:val="di2-body__text__selected-big"/>
    <w:basedOn w:val="a0"/>
    <w:rsid w:val="00E62FE0"/>
  </w:style>
  <w:style w:type="character" w:customStyle="1" w:styleId="phone">
    <w:name w:val="phone"/>
    <w:basedOn w:val="a0"/>
    <w:rsid w:val="00E62FE0"/>
  </w:style>
  <w:style w:type="character" w:styleId="a5">
    <w:name w:val="Strong"/>
    <w:basedOn w:val="a0"/>
    <w:uiPriority w:val="22"/>
    <w:qFormat/>
    <w:rsid w:val="00E62F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2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3762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B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аблица Знак"/>
    <w:link w:val="a8"/>
    <w:locked/>
    <w:rsid w:val="001B11A4"/>
    <w:rPr>
      <w:rFonts w:ascii="Times New Roman" w:hAnsi="Times New Roman"/>
      <w:color w:val="000000"/>
      <w:sz w:val="20"/>
    </w:rPr>
  </w:style>
  <w:style w:type="paragraph" w:customStyle="1" w:styleId="a8">
    <w:name w:val="таблица"/>
    <w:basedOn w:val="a"/>
    <w:link w:val="a7"/>
    <w:qFormat/>
    <w:rsid w:val="001B11A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</w:rPr>
  </w:style>
  <w:style w:type="paragraph" w:styleId="a9">
    <w:name w:val="List Paragraph"/>
    <w:basedOn w:val="a"/>
    <w:uiPriority w:val="34"/>
    <w:qFormat/>
    <w:rsid w:val="001B11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05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055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2081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5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669">
                      <w:blockQuote w:val="1"/>
                      <w:marLeft w:val="1757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169253863">
                      <w:marLeft w:val="35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24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6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5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6100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2092893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52523">
                      <w:blockQuote w:val="1"/>
                      <w:marLeft w:val="1757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03)%20249-81-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%20(499)%20740-29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p.kcu24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Татьяна Сергеевна</dc:creator>
  <cp:lastModifiedBy>Плеханов</cp:lastModifiedBy>
  <cp:revision>3</cp:revision>
  <cp:lastPrinted>2018-12-20T03:43:00Z</cp:lastPrinted>
  <dcterms:created xsi:type="dcterms:W3CDTF">2019-01-21T08:11:00Z</dcterms:created>
  <dcterms:modified xsi:type="dcterms:W3CDTF">2019-01-21T08:12:00Z</dcterms:modified>
</cp:coreProperties>
</file>